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02" w:rsidRDefault="009E22E6" w:rsidP="00190A02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763676" cy="746150"/>
            <wp:effectExtent l="19050" t="0" r="0" b="0"/>
            <wp:docPr id="2" name="Рисунок 1" descr="C:\Users\Elvira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vira\Desktop\i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25" cy="74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2E6" w:rsidRPr="001A20DD" w:rsidRDefault="001A20DD" w:rsidP="00190A02">
      <w:pPr>
        <w:widowControl w:val="0"/>
        <w:tabs>
          <w:tab w:val="left" w:pos="3174"/>
        </w:tabs>
        <w:autoSpaceDE w:val="0"/>
        <w:autoSpaceDN w:val="0"/>
        <w:adjustRightInd w:val="0"/>
        <w:jc w:val="center"/>
      </w:pPr>
      <w:r w:rsidRPr="001A20DD">
        <w:t>РОССИЙСКАЯ ФЕДЕРАЦИЯ</w:t>
      </w:r>
    </w:p>
    <w:p w:rsidR="00190A02" w:rsidRPr="001A20DD" w:rsidRDefault="00190A02" w:rsidP="00190A02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b/>
        </w:rPr>
      </w:pPr>
      <w:r w:rsidRPr="001A20DD">
        <w:rPr>
          <w:b/>
        </w:rPr>
        <w:t>МИНИСТЕРСТВО ОБРАЗОВАНИЯ  И НАУКИ РЕСПУБЛИКИ ДАГЕСТАН</w:t>
      </w:r>
    </w:p>
    <w:p w:rsidR="00190A02" w:rsidRPr="001A20DD" w:rsidRDefault="00190A02" w:rsidP="00190A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A20DD">
        <w:rPr>
          <w:b/>
          <w:bCs/>
        </w:rPr>
        <w:t xml:space="preserve">муниципальное бюджетное общеобразовательное учреждение   </w:t>
      </w:r>
    </w:p>
    <w:p w:rsidR="00190A02" w:rsidRPr="001A20DD" w:rsidRDefault="00190A02" w:rsidP="00190A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A20DD">
        <w:rPr>
          <w:b/>
          <w:bCs/>
        </w:rPr>
        <w:t xml:space="preserve">  "</w:t>
      </w:r>
      <w:proofErr w:type="spellStart"/>
      <w:r w:rsidR="001B18D4" w:rsidRPr="001A20DD">
        <w:rPr>
          <w:b/>
          <w:bCs/>
        </w:rPr>
        <w:t>Бильгадинская</w:t>
      </w:r>
      <w:proofErr w:type="spellEnd"/>
      <w:r w:rsidR="001B18D4" w:rsidRPr="001A20DD">
        <w:rPr>
          <w:b/>
          <w:bCs/>
        </w:rPr>
        <w:t xml:space="preserve"> основная общеобразовательная школа им. Гусейнова С.И.»</w:t>
      </w:r>
    </w:p>
    <w:p w:rsidR="00190A02" w:rsidRPr="001A20DD" w:rsidRDefault="00190A02" w:rsidP="00CA5611">
      <w:pPr>
        <w:widowControl w:val="0"/>
        <w:autoSpaceDE w:val="0"/>
        <w:autoSpaceDN w:val="0"/>
        <w:adjustRightInd w:val="0"/>
        <w:rPr>
          <w:b/>
          <w:bCs/>
        </w:rPr>
      </w:pPr>
      <w:r w:rsidRPr="001A20DD">
        <w:rPr>
          <w:bCs/>
        </w:rPr>
        <w:t>ИНН 05120115</w:t>
      </w:r>
      <w:r w:rsidR="001B18D4" w:rsidRPr="001A20DD">
        <w:rPr>
          <w:bCs/>
        </w:rPr>
        <w:t>98</w:t>
      </w:r>
      <w:r w:rsidRPr="001A20DD">
        <w:rPr>
          <w:bCs/>
        </w:rPr>
        <w:t xml:space="preserve"> ОГРН 1020500866</w:t>
      </w:r>
      <w:r w:rsidR="001B18D4" w:rsidRPr="001A20DD">
        <w:rPr>
          <w:bCs/>
        </w:rPr>
        <w:t>407</w:t>
      </w:r>
      <w:hyperlink r:id="rId6" w:history="1">
        <w:r w:rsidR="001A20DD" w:rsidRPr="004415ED">
          <w:rPr>
            <w:rStyle w:val="a8"/>
            <w:bCs/>
            <w:lang w:val="en-US"/>
          </w:rPr>
          <w:t>dzhamiev</w:t>
        </w:r>
        <w:r w:rsidR="001A20DD" w:rsidRPr="004415ED">
          <w:rPr>
            <w:rStyle w:val="a8"/>
            <w:bCs/>
          </w:rPr>
          <w:t>.67@</w:t>
        </w:r>
        <w:r w:rsidR="001A20DD" w:rsidRPr="004415ED">
          <w:rPr>
            <w:rStyle w:val="a8"/>
            <w:bCs/>
            <w:lang w:val="en-US"/>
          </w:rPr>
          <w:t>mail</w:t>
        </w:r>
        <w:r w:rsidR="001A20DD" w:rsidRPr="004415ED">
          <w:rPr>
            <w:rStyle w:val="a8"/>
            <w:bCs/>
          </w:rPr>
          <w:t>.</w:t>
        </w:r>
        <w:r w:rsidR="001A20DD" w:rsidRPr="004415ED">
          <w:rPr>
            <w:rStyle w:val="a8"/>
            <w:bCs/>
            <w:lang w:val="en-US"/>
          </w:rPr>
          <w:t>ru</w:t>
        </w:r>
      </w:hyperlink>
      <w:r w:rsidR="001A20DD">
        <w:rPr>
          <w:bCs/>
        </w:rPr>
        <w:t xml:space="preserve">    тел. +7(928) 557</w:t>
      </w:r>
      <w:r w:rsidR="00CA5611" w:rsidRPr="001A20DD">
        <w:rPr>
          <w:bCs/>
        </w:rPr>
        <w:t>-44-95</w:t>
      </w:r>
    </w:p>
    <w:tbl>
      <w:tblPr>
        <w:tblW w:w="9208" w:type="dxa"/>
        <w:tblInd w:w="11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CA5611" w:rsidRPr="001A20DD" w:rsidTr="00CA5611">
        <w:trPr>
          <w:trHeight w:val="255"/>
        </w:trPr>
        <w:tc>
          <w:tcPr>
            <w:tcW w:w="920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CA5611" w:rsidRPr="001A20DD" w:rsidRDefault="00CA5611" w:rsidP="001B18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</w:pPr>
            <w:r w:rsidRPr="001A20DD">
              <w:t>368621</w:t>
            </w:r>
            <w:r w:rsidR="001A20DD">
              <w:t xml:space="preserve">       Республика Дагестан   </w:t>
            </w:r>
            <w:r w:rsidRPr="001A20DD">
              <w:t xml:space="preserve"> Дербентский район,</w:t>
            </w:r>
            <w:r w:rsidR="00E8068B" w:rsidRPr="001A20DD">
              <w:t xml:space="preserve"> село </w:t>
            </w:r>
            <w:proofErr w:type="spellStart"/>
            <w:r w:rsidR="001A20DD">
              <w:t>Бильгади</w:t>
            </w:r>
            <w:r w:rsidRPr="001A20DD">
              <w:t>ул.Центральная</w:t>
            </w:r>
            <w:proofErr w:type="spellEnd"/>
            <w:r w:rsidRPr="001A20DD">
              <w:t xml:space="preserve"> д.101</w:t>
            </w:r>
          </w:p>
        </w:tc>
      </w:tr>
    </w:tbl>
    <w:p w:rsidR="00BF59A2" w:rsidRPr="001A20DD" w:rsidRDefault="00BF59A2" w:rsidP="00190A02"/>
    <w:p w:rsidR="001A20DD" w:rsidRDefault="001A20DD" w:rsidP="009978EF">
      <w:pPr>
        <w:rPr>
          <w:sz w:val="24"/>
          <w:szCs w:val="24"/>
          <w:highlight w:val="yellow"/>
        </w:rPr>
      </w:pPr>
    </w:p>
    <w:p w:rsidR="001A20DD" w:rsidRPr="00DE504A" w:rsidRDefault="001A20DD" w:rsidP="001A20DD">
      <w:pPr>
        <w:jc w:val="center"/>
        <w:rPr>
          <w:b/>
          <w:sz w:val="28"/>
          <w:szCs w:val="28"/>
        </w:rPr>
      </w:pPr>
      <w:r w:rsidRPr="00DE504A">
        <w:rPr>
          <w:b/>
          <w:sz w:val="28"/>
          <w:szCs w:val="28"/>
        </w:rPr>
        <w:t>ПРИКАЗ</w:t>
      </w:r>
    </w:p>
    <w:p w:rsidR="001A20DD" w:rsidRPr="00F03AD9" w:rsidRDefault="001A20DD" w:rsidP="001A20DD">
      <w:pPr>
        <w:jc w:val="center"/>
        <w:rPr>
          <w:sz w:val="28"/>
          <w:szCs w:val="28"/>
        </w:rPr>
      </w:pPr>
      <w:r w:rsidRPr="00F03AD9">
        <w:rPr>
          <w:sz w:val="28"/>
          <w:szCs w:val="28"/>
        </w:rPr>
        <w:t>«</w:t>
      </w:r>
      <w:r w:rsidRPr="00B95D1B">
        <w:rPr>
          <w:sz w:val="28"/>
          <w:szCs w:val="28"/>
        </w:rPr>
        <w:t>2</w:t>
      </w:r>
      <w:r w:rsidR="00B95D1B">
        <w:rPr>
          <w:sz w:val="28"/>
          <w:szCs w:val="28"/>
        </w:rPr>
        <w:t>6</w:t>
      </w:r>
      <w:r w:rsidR="009978EF">
        <w:rPr>
          <w:sz w:val="28"/>
          <w:szCs w:val="28"/>
        </w:rPr>
        <w:t xml:space="preserve"> »  </w:t>
      </w:r>
      <w:r w:rsidR="00B95D1B">
        <w:rPr>
          <w:sz w:val="28"/>
          <w:szCs w:val="28"/>
        </w:rPr>
        <w:t>апреля</w:t>
      </w:r>
      <w:r w:rsidR="00205963">
        <w:rPr>
          <w:sz w:val="28"/>
          <w:szCs w:val="28"/>
        </w:rPr>
        <w:t>2021</w:t>
      </w:r>
      <w:r w:rsidRPr="00F03AD9">
        <w:rPr>
          <w:sz w:val="28"/>
          <w:szCs w:val="28"/>
        </w:rPr>
        <w:t xml:space="preserve"> г.                                                                 №</w:t>
      </w:r>
      <w:r w:rsidR="00C8358B">
        <w:rPr>
          <w:sz w:val="28"/>
          <w:szCs w:val="28"/>
        </w:rPr>
        <w:t xml:space="preserve"> </w:t>
      </w:r>
      <w:bookmarkStart w:id="0" w:name="_GoBack"/>
      <w:bookmarkEnd w:id="0"/>
      <w:r w:rsidR="00C8358B">
        <w:rPr>
          <w:sz w:val="28"/>
          <w:szCs w:val="28"/>
        </w:rPr>
        <w:t>4</w:t>
      </w:r>
    </w:p>
    <w:p w:rsidR="001A20DD" w:rsidRPr="0097511F" w:rsidRDefault="001A20DD" w:rsidP="001A20DD">
      <w:pPr>
        <w:jc w:val="center"/>
        <w:rPr>
          <w:b/>
          <w:sz w:val="28"/>
          <w:szCs w:val="28"/>
        </w:rPr>
      </w:pPr>
    </w:p>
    <w:p w:rsidR="001A20DD" w:rsidRDefault="001A20DD" w:rsidP="00B95D1B">
      <w:pPr>
        <w:pStyle w:val="a9"/>
        <w:ind w:right="5953"/>
        <w:rPr>
          <w:rFonts w:ascii="Times New Roman" w:hAnsi="Times New Roman"/>
          <w:sz w:val="28"/>
          <w:szCs w:val="28"/>
        </w:rPr>
      </w:pPr>
      <w:r w:rsidRPr="0097511F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B95D1B">
        <w:rPr>
          <w:rFonts w:ascii="Times New Roman" w:hAnsi="Times New Roman"/>
          <w:b/>
          <w:sz w:val="24"/>
          <w:szCs w:val="24"/>
        </w:rPr>
        <w:t>региональной диагностической  работы по читательской грамотности среди учащихся четвертых классов</w:t>
      </w:r>
    </w:p>
    <w:p w:rsidR="001A20DD" w:rsidRPr="00F03AD9" w:rsidRDefault="001A20DD" w:rsidP="001A20D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95D1B" w:rsidRPr="00B95D1B" w:rsidRDefault="00B95D1B" w:rsidP="00B95D1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D1B">
        <w:rPr>
          <w:rFonts w:eastAsia="Calibri"/>
          <w:sz w:val="28"/>
          <w:szCs w:val="28"/>
          <w:lang w:eastAsia="en-US"/>
        </w:rPr>
        <w:t xml:space="preserve">В целях участия в процедуре совершенствования </w:t>
      </w:r>
      <w:r>
        <w:rPr>
          <w:rFonts w:eastAsia="Calibri"/>
          <w:sz w:val="28"/>
          <w:szCs w:val="28"/>
          <w:lang w:eastAsia="en-US"/>
        </w:rPr>
        <w:t>региональной</w:t>
      </w:r>
      <w:r w:rsidRPr="00B95D1B">
        <w:rPr>
          <w:rFonts w:eastAsia="Calibri"/>
          <w:sz w:val="28"/>
          <w:szCs w:val="28"/>
          <w:lang w:eastAsia="en-US"/>
        </w:rPr>
        <w:t xml:space="preserve"> системы оценки качества образования обучающихся четвертых классов общеобразовательных организаций, расположенных на территории </w:t>
      </w:r>
      <w:r>
        <w:rPr>
          <w:rFonts w:eastAsia="Calibri"/>
          <w:sz w:val="28"/>
          <w:szCs w:val="28"/>
          <w:lang w:eastAsia="en-US"/>
        </w:rPr>
        <w:t>Республики Дагестан</w:t>
      </w:r>
      <w:r w:rsidRPr="00B95D1B">
        <w:rPr>
          <w:rFonts w:eastAsia="Calibri"/>
          <w:sz w:val="28"/>
          <w:szCs w:val="28"/>
          <w:lang w:eastAsia="en-US"/>
        </w:rPr>
        <w:t xml:space="preserve">, на основании приказа министерства образования </w:t>
      </w:r>
      <w:r>
        <w:rPr>
          <w:rFonts w:eastAsia="Calibri"/>
          <w:sz w:val="28"/>
          <w:szCs w:val="28"/>
          <w:lang w:eastAsia="en-US"/>
        </w:rPr>
        <w:t>Республики Дагестан от 20.04.2021 № 05-02-201/21</w:t>
      </w:r>
      <w:r w:rsidRPr="00B95D1B">
        <w:rPr>
          <w:rFonts w:eastAsia="Calibri"/>
          <w:sz w:val="28"/>
          <w:szCs w:val="28"/>
          <w:lang w:eastAsia="en-US"/>
        </w:rPr>
        <w:t xml:space="preserve">, </w:t>
      </w:r>
      <w:r w:rsidR="00E40656">
        <w:rPr>
          <w:rFonts w:eastAsia="Calibri"/>
          <w:sz w:val="28"/>
          <w:szCs w:val="28"/>
          <w:lang w:eastAsia="en-US"/>
        </w:rPr>
        <w:t>и на основании приказа управления образования Администрации МР «Дербентский район» от 26.04.2021г. №101 руководствуясь Уставом МБ</w:t>
      </w:r>
      <w:r w:rsidRPr="00B95D1B">
        <w:rPr>
          <w:rFonts w:eastAsia="Calibri"/>
          <w:sz w:val="28"/>
          <w:szCs w:val="28"/>
          <w:lang w:eastAsia="en-US"/>
        </w:rPr>
        <w:t>ОУ «</w:t>
      </w:r>
      <w:proofErr w:type="spellStart"/>
      <w:r w:rsidR="00E40656">
        <w:rPr>
          <w:rFonts w:eastAsia="Calibri"/>
          <w:sz w:val="28"/>
          <w:szCs w:val="28"/>
          <w:lang w:eastAsia="en-US"/>
        </w:rPr>
        <w:t>Бильгадинская</w:t>
      </w:r>
      <w:proofErr w:type="spellEnd"/>
      <w:r w:rsidR="00E40656">
        <w:rPr>
          <w:rFonts w:eastAsia="Calibri"/>
          <w:sz w:val="28"/>
          <w:szCs w:val="28"/>
          <w:lang w:eastAsia="en-US"/>
        </w:rPr>
        <w:t xml:space="preserve"> ООШ им. Гусейнова С.И.»,</w:t>
      </w:r>
    </w:p>
    <w:p w:rsidR="001A20DD" w:rsidRPr="00F03AD9" w:rsidRDefault="001A20DD" w:rsidP="00E40656">
      <w:pPr>
        <w:pStyle w:val="a9"/>
        <w:ind w:firstLine="708"/>
        <w:rPr>
          <w:rFonts w:ascii="Times New Roman" w:hAnsi="Times New Roman"/>
          <w:b/>
          <w:sz w:val="28"/>
          <w:szCs w:val="28"/>
        </w:rPr>
      </w:pPr>
      <w:r w:rsidRPr="00F03AD9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F03AD9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F03AD9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1A20DD" w:rsidRPr="00F03AD9" w:rsidRDefault="001A20DD" w:rsidP="001A20D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E40656" w:rsidRPr="00E40656" w:rsidRDefault="00E40656" w:rsidP="00E40656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Провести 28.04.2021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г.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региональную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диагностическую работу по читательской грамотности в 4 классе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(далее-РДР)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МБ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ОУ </w:t>
      </w:r>
      <w:r w:rsidRPr="00E40656"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Бильгадинская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ООШ им. Гусейнова С.И.</w:t>
      </w:r>
      <w:r w:rsidRPr="00E40656">
        <w:rPr>
          <w:rFonts w:eastAsiaTheme="minorHAnsi"/>
          <w:sz w:val="28"/>
          <w:szCs w:val="28"/>
          <w:lang w:eastAsia="en-US"/>
        </w:rPr>
        <w:t>».</w:t>
      </w:r>
    </w:p>
    <w:p w:rsidR="00E40656" w:rsidRPr="00E40656" w:rsidRDefault="00E40656" w:rsidP="00C7027D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Ответственным за организацию Р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ДР по читательской </w:t>
      </w:r>
      <w:proofErr w:type="gramStart"/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грамотности  </w:t>
      </w:r>
      <w:proofErr w:type="spellStart"/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МБ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ОУ</w:t>
      </w:r>
      <w:proofErr w:type="spellEnd"/>
      <w:proofErr w:type="gramEnd"/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E40656"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Бильгадинская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ООШ им. Гусейнова С.И.</w:t>
      </w:r>
      <w:r w:rsidRPr="00E40656">
        <w:rPr>
          <w:rFonts w:eastAsiaTheme="minorHAnsi"/>
          <w:sz w:val="28"/>
          <w:szCs w:val="28"/>
          <w:lang w:eastAsia="en-US"/>
        </w:rPr>
        <w:t xml:space="preserve">». назначить заместителя директора по УВР </w:t>
      </w:r>
      <w:r>
        <w:rPr>
          <w:rFonts w:eastAsiaTheme="minorHAnsi"/>
          <w:sz w:val="28"/>
          <w:szCs w:val="28"/>
          <w:lang w:eastAsia="en-US"/>
        </w:rPr>
        <w:t>Абдуллаеву С.А.</w:t>
      </w:r>
    </w:p>
    <w:p w:rsidR="000278FD" w:rsidRPr="000278FD" w:rsidRDefault="00E40656" w:rsidP="000278FD">
      <w:pPr>
        <w:pStyle w:val="a7"/>
        <w:numPr>
          <w:ilvl w:val="0"/>
          <w:numId w:val="7"/>
        </w:numPr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Назначить </w:t>
      </w:r>
      <w:proofErr w:type="gramStart"/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ассистентом  при</w:t>
      </w:r>
      <w:proofErr w:type="gramEnd"/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проведении </w:t>
      </w:r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</w:t>
      </w:r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ДР по читательской </w:t>
      </w:r>
      <w:proofErr w:type="spellStart"/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грамотностив</w:t>
      </w:r>
      <w:proofErr w:type="spellEnd"/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МБОУ «</w:t>
      </w:r>
      <w:proofErr w:type="spellStart"/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Бильгадинская</w:t>
      </w:r>
      <w:proofErr w:type="spellEnd"/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ООШ им. Гусейнова С.И.».</w:t>
      </w:r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назначить учителя начальных классов Меджидову Т.Г.</w:t>
      </w:r>
    </w:p>
    <w:p w:rsidR="00E40656" w:rsidRPr="00E40656" w:rsidRDefault="00E40656" w:rsidP="00E40656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Сформировать школьную экспертную комиссию для проверки диагностических работ обучающихся в составе:</w:t>
      </w:r>
    </w:p>
    <w:p w:rsidR="00E40656" w:rsidRPr="00E40656" w:rsidRDefault="00E40656" w:rsidP="00E40656">
      <w:pPr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учитель начальных классов </w:t>
      </w:r>
      <w:proofErr w:type="spellStart"/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Алибекову</w:t>
      </w:r>
      <w:proofErr w:type="spellEnd"/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Т.И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.;</w:t>
      </w:r>
    </w:p>
    <w:p w:rsidR="00E40656" w:rsidRPr="00E40656" w:rsidRDefault="00E40656" w:rsidP="00E40656">
      <w:pPr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proofErr w:type="spellStart"/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учительрусского</w:t>
      </w:r>
      <w:proofErr w:type="spellEnd"/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языка и литературы </w:t>
      </w:r>
      <w:proofErr w:type="spellStart"/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Умарханову</w:t>
      </w:r>
      <w:proofErr w:type="spellEnd"/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И.Х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0278FD" w:rsidRPr="000278FD" w:rsidRDefault="00E40656" w:rsidP="00C7027D">
      <w:pPr>
        <w:pStyle w:val="a7"/>
        <w:numPr>
          <w:ilvl w:val="0"/>
          <w:numId w:val="7"/>
        </w:numPr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Утвердить список учащихся 4 класса </w:t>
      </w:r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МБОУ «</w:t>
      </w:r>
      <w:proofErr w:type="spellStart"/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Бильгадинская</w:t>
      </w:r>
      <w:proofErr w:type="spellEnd"/>
      <w:r w:rsidR="000278FD" w:rsidRP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ООШ им. Гусейнова С.И.».</w:t>
      </w:r>
      <w:r w:rsidR="00C7027D" w:rsidRPr="00C702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для участия в выполнении РДР по читательской грамотности (приложение 1).</w:t>
      </w:r>
    </w:p>
    <w:p w:rsidR="00C7027D" w:rsidRDefault="00C7027D" w:rsidP="00C7027D">
      <w:pPr>
        <w:tabs>
          <w:tab w:val="num" w:pos="786"/>
        </w:tabs>
        <w:autoSpaceDE w:val="0"/>
        <w:autoSpaceDN w:val="0"/>
        <w:adjustRightInd w:val="0"/>
        <w:spacing w:after="200" w:line="312" w:lineRule="auto"/>
        <w:ind w:left="786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40656" w:rsidRPr="00E40656" w:rsidRDefault="00E40656" w:rsidP="00C7027D">
      <w:pPr>
        <w:tabs>
          <w:tab w:val="num" w:pos="786"/>
        </w:tabs>
        <w:autoSpaceDE w:val="0"/>
        <w:autoSpaceDN w:val="0"/>
        <w:adjustRightInd w:val="0"/>
        <w:spacing w:after="200" w:line="312" w:lineRule="auto"/>
        <w:ind w:left="786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40656" w:rsidRPr="00E40656" w:rsidRDefault="00C7027D" w:rsidP="00C7027D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702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Классному руководителю 4 класса Меджидовой Т.Г.</w:t>
      </w:r>
      <w:r w:rsidR="00E40656"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проинформировать родителей и лиц, их заменяющих, о целях,</w:t>
      </w:r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задачах, процедуре проведения Р</w:t>
      </w:r>
      <w:r w:rsidR="00E40656"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ДР по читательской грамотности и их результатах;</w:t>
      </w:r>
    </w:p>
    <w:p w:rsidR="00E40656" w:rsidRPr="00E40656" w:rsidRDefault="00E40656" w:rsidP="00E40656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обеспечить организацию </w:t>
      </w:r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ДР</w:t>
      </w:r>
      <w:r w:rsidR="00314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 читательской грамотности в установленные сроки согласно расписанию учебных занятий;</w:t>
      </w:r>
    </w:p>
    <w:p w:rsidR="00E40656" w:rsidRPr="00E40656" w:rsidRDefault="00E40656" w:rsidP="00E40656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получить измерительные материалы, пересчитать  листы с текстами и</w:t>
      </w:r>
      <w:r w:rsidRPr="00E4065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br/>
        <w:t>бланки с заданиями, проверить их на наличие полиграфических дефектов.</w:t>
      </w:r>
    </w:p>
    <w:p w:rsidR="00E40656" w:rsidRPr="00E40656" w:rsidRDefault="00E40656" w:rsidP="00E40656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течение двух</w:t>
      </w:r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рабочих дней после проведения Р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ДР по читательской грамотности первичные результаты перенести в электронные формы.  </w:t>
      </w:r>
    </w:p>
    <w:p w:rsidR="00E40656" w:rsidRPr="00E40656" w:rsidRDefault="00E40656" w:rsidP="00E40656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Заместителю директора по УВР </w:t>
      </w:r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Абдуллаевой С.А.</w:t>
      </w:r>
    </w:p>
    <w:p w:rsidR="00E40656" w:rsidRPr="00E40656" w:rsidRDefault="00C7027D" w:rsidP="00E40656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срок до 28.04.2021</w:t>
      </w:r>
      <w:r w:rsidR="00E40656"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г. предусмотреть в расписании учебных занятий на проведение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</w:t>
      </w:r>
      <w:r w:rsidR="00E40656"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ДР по читательской грамотности вторым-третьим  уроками;</w:t>
      </w:r>
    </w:p>
    <w:p w:rsidR="00E40656" w:rsidRPr="00E40656" w:rsidRDefault="00E40656" w:rsidP="00E40656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656">
        <w:rPr>
          <w:rFonts w:eastAsia="Calibri"/>
          <w:sz w:val="28"/>
          <w:szCs w:val="28"/>
          <w:lang w:eastAsia="en-US"/>
        </w:rPr>
        <w:t>обеспечить тиражирование измерител</w:t>
      </w:r>
      <w:r w:rsidR="000278FD">
        <w:rPr>
          <w:rFonts w:eastAsia="Calibri"/>
          <w:sz w:val="28"/>
          <w:szCs w:val="28"/>
          <w:lang w:eastAsia="en-US"/>
        </w:rPr>
        <w:t>ьных материалов для проведения Р</w:t>
      </w:r>
      <w:r w:rsidRPr="00E40656">
        <w:rPr>
          <w:rFonts w:eastAsia="Calibri"/>
          <w:sz w:val="28"/>
          <w:szCs w:val="28"/>
          <w:lang w:eastAsia="en-US"/>
        </w:rPr>
        <w:t>ДР по читательской грамотности;</w:t>
      </w:r>
    </w:p>
    <w:p w:rsidR="00E40656" w:rsidRPr="00E40656" w:rsidRDefault="00E40656" w:rsidP="00E40656">
      <w:pPr>
        <w:numPr>
          <w:ilvl w:val="1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обеспечить соблюдение режима информационной безопасности при получении, хранении и пер</w:t>
      </w:r>
      <w:r w:rsidR="000278F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едаче измерительных материалов Р</w:t>
      </w: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ДР по читательской грамотности;</w:t>
      </w:r>
    </w:p>
    <w:p w:rsidR="00E40656" w:rsidRPr="00E40656" w:rsidRDefault="00E40656" w:rsidP="000278FD">
      <w:pPr>
        <w:autoSpaceDE w:val="0"/>
        <w:autoSpaceDN w:val="0"/>
        <w:adjustRightInd w:val="0"/>
        <w:spacing w:after="200" w:line="312" w:lineRule="auto"/>
        <w:ind w:left="786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40656" w:rsidRPr="00E40656" w:rsidRDefault="00E40656" w:rsidP="00E40656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Опубликовать настоящий приказ на официальн</w:t>
      </w:r>
      <w:r w:rsidR="00C7027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ом сайте школы в сети Интернет.</w:t>
      </w:r>
    </w:p>
    <w:p w:rsidR="00E40656" w:rsidRPr="00E40656" w:rsidRDefault="00E40656" w:rsidP="00E40656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Настоящий приказ вступает в силу со дня его подписания.</w:t>
      </w:r>
    </w:p>
    <w:p w:rsidR="00E40656" w:rsidRPr="00E40656" w:rsidRDefault="00E40656" w:rsidP="00E40656">
      <w:pPr>
        <w:numPr>
          <w:ilvl w:val="0"/>
          <w:numId w:val="7"/>
        </w:numPr>
        <w:autoSpaceDE w:val="0"/>
        <w:autoSpaceDN w:val="0"/>
        <w:adjustRightInd w:val="0"/>
        <w:spacing w:after="200" w:line="312" w:lineRule="auto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406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Контроль исполнения настоящего приказа оставляю за собой.</w:t>
      </w:r>
    </w:p>
    <w:p w:rsidR="00E40656" w:rsidRPr="00E40656" w:rsidRDefault="00E40656" w:rsidP="000278FD">
      <w:pPr>
        <w:suppressAutoHyphens/>
        <w:autoSpaceDN w:val="0"/>
        <w:spacing w:line="312" w:lineRule="auto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E40656" w:rsidRPr="00E40656" w:rsidRDefault="00E40656" w:rsidP="00E40656">
      <w:pPr>
        <w:suppressAutoHyphens/>
        <w:autoSpaceDN w:val="0"/>
        <w:spacing w:line="312" w:lineRule="auto"/>
        <w:ind w:firstLine="274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E40656" w:rsidRDefault="00C7027D" w:rsidP="00E40656">
      <w:pPr>
        <w:spacing w:after="200" w:line="276" w:lineRule="auto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Директор школы:                                                          /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Умарханова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З.Т./</w:t>
      </w:r>
    </w:p>
    <w:p w:rsidR="00C7027D" w:rsidRDefault="00C7027D" w:rsidP="00E40656">
      <w:pPr>
        <w:spacing w:after="200" w:line="276" w:lineRule="auto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7027D" w:rsidRPr="00E40656" w:rsidRDefault="00C7027D" w:rsidP="00E4065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40656" w:rsidRPr="00E40656" w:rsidRDefault="00E40656" w:rsidP="00E4065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40656">
        <w:rPr>
          <w:rFonts w:eastAsia="Calibri"/>
          <w:sz w:val="28"/>
          <w:szCs w:val="28"/>
          <w:lang w:eastAsia="en-US"/>
        </w:rPr>
        <w:t xml:space="preserve">С приказом ознакомлены:  </w:t>
      </w:r>
    </w:p>
    <w:p w:rsidR="00E40656" w:rsidRPr="00E40656" w:rsidRDefault="000278FD" w:rsidP="00E40656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Абдуллаева С.А.</w:t>
      </w:r>
    </w:p>
    <w:p w:rsidR="00E40656" w:rsidRPr="00E40656" w:rsidRDefault="000278FD" w:rsidP="00E40656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Т.И.</w:t>
      </w:r>
    </w:p>
    <w:p w:rsidR="00E40656" w:rsidRDefault="000278FD" w:rsidP="00E40656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Меджидова Т.Г.</w:t>
      </w:r>
    </w:p>
    <w:p w:rsidR="00C7027D" w:rsidRPr="00E40656" w:rsidRDefault="00C7027D" w:rsidP="00E40656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Умарханова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И.Х.</w:t>
      </w:r>
    </w:p>
    <w:p w:rsidR="000278FD" w:rsidRDefault="000278FD" w:rsidP="00E4065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C7027D" w:rsidRDefault="00C7027D" w:rsidP="00E4065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E40656" w:rsidRPr="00E40656" w:rsidRDefault="00E40656" w:rsidP="00E4065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E40656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E40656" w:rsidRPr="00E40656" w:rsidRDefault="00E40656" w:rsidP="00E4065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E40656" w:rsidRPr="00E40656" w:rsidRDefault="00E40656" w:rsidP="00E40656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E40656" w:rsidRDefault="00E40656" w:rsidP="00E4065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0656">
        <w:rPr>
          <w:rFonts w:eastAsia="Calibri"/>
          <w:b/>
          <w:sz w:val="28"/>
          <w:szCs w:val="28"/>
          <w:lang w:eastAsia="en-US"/>
        </w:rPr>
        <w:t>Список обучающихся 4 класса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3179A9">
        <w:rPr>
          <w:rFonts w:eastAsia="Calibri"/>
          <w:sz w:val="28"/>
          <w:szCs w:val="28"/>
          <w:lang w:eastAsia="en-US"/>
        </w:rPr>
        <w:t>Алибеко</w:t>
      </w:r>
      <w:r>
        <w:rPr>
          <w:rFonts w:eastAsia="Calibri"/>
          <w:sz w:val="28"/>
          <w:szCs w:val="28"/>
          <w:lang w:eastAsia="en-US"/>
        </w:rPr>
        <w:t>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3179A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179A9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>ихали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Темирланович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Асланов Максим </w:t>
      </w:r>
      <w:proofErr w:type="spellStart"/>
      <w:r>
        <w:rPr>
          <w:rFonts w:eastAsia="Calibri"/>
          <w:sz w:val="28"/>
          <w:szCs w:val="28"/>
          <w:lang w:eastAsia="en-US"/>
        </w:rPr>
        <w:t>Илдарович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Меджидов </w:t>
      </w:r>
      <w:proofErr w:type="spellStart"/>
      <w:r>
        <w:rPr>
          <w:rFonts w:eastAsia="Calibri"/>
          <w:sz w:val="28"/>
          <w:szCs w:val="28"/>
          <w:lang w:eastAsia="en-US"/>
        </w:rPr>
        <w:t>Меджид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Афисович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Мусаибова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Эльвира </w:t>
      </w:r>
      <w:proofErr w:type="spellStart"/>
      <w:r>
        <w:rPr>
          <w:rFonts w:eastAsia="Calibri"/>
          <w:sz w:val="28"/>
          <w:szCs w:val="28"/>
          <w:lang w:eastAsia="en-US"/>
        </w:rPr>
        <w:t>Тельмановна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Талхадов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Нияметдин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Кемранович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Умарханова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Наира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Эминовна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Юсуфджамалова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Милана </w:t>
      </w:r>
      <w:proofErr w:type="spellStart"/>
      <w:r>
        <w:rPr>
          <w:rFonts w:eastAsia="Calibri"/>
          <w:sz w:val="28"/>
          <w:szCs w:val="28"/>
          <w:lang w:eastAsia="en-US"/>
        </w:rPr>
        <w:t>Элимхановна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3179A9" w:rsidRPr="003179A9" w:rsidRDefault="003179A9" w:rsidP="003179A9">
      <w:pPr>
        <w:pStyle w:val="a7"/>
        <w:numPr>
          <w:ilvl w:val="0"/>
          <w:numId w:val="12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Юсуфджамалов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Эльвин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Тофикович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E40656" w:rsidRPr="00E40656" w:rsidRDefault="00E40656" w:rsidP="00E4065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40656" w:rsidRPr="000278FD" w:rsidRDefault="00E40656" w:rsidP="000278FD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9E22E6" w:rsidRPr="00DC22DE" w:rsidRDefault="009E22E6" w:rsidP="001A20DD">
      <w:pPr>
        <w:shd w:val="clear" w:color="auto" w:fill="FFFFFF"/>
        <w:rPr>
          <w:rFonts w:ascii="Arial" w:hAnsi="Arial" w:cs="Arial"/>
          <w:color w:val="333333"/>
          <w:sz w:val="17"/>
          <w:szCs w:val="17"/>
        </w:rPr>
      </w:pPr>
    </w:p>
    <w:sectPr w:rsidR="009E22E6" w:rsidRPr="00DC22DE" w:rsidSect="00E72D40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5223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 w15:restartNumberingAfterBreak="0">
    <w:nsid w:val="02BC2042"/>
    <w:multiLevelType w:val="hybridMultilevel"/>
    <w:tmpl w:val="0B6209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7EF"/>
    <w:multiLevelType w:val="hybridMultilevel"/>
    <w:tmpl w:val="D158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58F2"/>
    <w:multiLevelType w:val="hybridMultilevel"/>
    <w:tmpl w:val="E44E4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798"/>
    <w:multiLevelType w:val="hybridMultilevel"/>
    <w:tmpl w:val="6D76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0531"/>
    <w:multiLevelType w:val="hybridMultilevel"/>
    <w:tmpl w:val="D73E1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E3ECB"/>
    <w:multiLevelType w:val="multilevel"/>
    <w:tmpl w:val="4CBAF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85245A2"/>
    <w:multiLevelType w:val="hybridMultilevel"/>
    <w:tmpl w:val="211EBE18"/>
    <w:lvl w:ilvl="0" w:tplc="0419000F">
      <w:start w:val="1"/>
      <w:numFmt w:val="decimal"/>
      <w:lvlText w:val="%1."/>
      <w:lvlJc w:val="left"/>
      <w:pPr>
        <w:ind w:left="1319" w:hanging="360"/>
      </w:p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8" w15:restartNumberingAfterBreak="0">
    <w:nsid w:val="55C70204"/>
    <w:multiLevelType w:val="multilevel"/>
    <w:tmpl w:val="F10E5E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733E60"/>
    <w:multiLevelType w:val="multilevel"/>
    <w:tmpl w:val="5B86AD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6B400E"/>
    <w:multiLevelType w:val="hybridMultilevel"/>
    <w:tmpl w:val="46E89C16"/>
    <w:lvl w:ilvl="0" w:tplc="97284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BA3887"/>
    <w:multiLevelType w:val="hybridMultilevel"/>
    <w:tmpl w:val="1C0697DC"/>
    <w:lvl w:ilvl="0" w:tplc="ED1E2216">
      <w:numFmt w:val="bullet"/>
      <w:lvlText w:val="-"/>
      <w:lvlJc w:val="left"/>
      <w:pPr>
        <w:ind w:left="1506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A02"/>
    <w:rsid w:val="000278FD"/>
    <w:rsid w:val="00107BE1"/>
    <w:rsid w:val="00172D86"/>
    <w:rsid w:val="00185C38"/>
    <w:rsid w:val="00187353"/>
    <w:rsid w:val="00190A02"/>
    <w:rsid w:val="001A20DD"/>
    <w:rsid w:val="001B18D4"/>
    <w:rsid w:val="001B5A24"/>
    <w:rsid w:val="001F111E"/>
    <w:rsid w:val="00205963"/>
    <w:rsid w:val="00237A04"/>
    <w:rsid w:val="00241F88"/>
    <w:rsid w:val="00273489"/>
    <w:rsid w:val="002D6641"/>
    <w:rsid w:val="0031483A"/>
    <w:rsid w:val="003179A9"/>
    <w:rsid w:val="0040336C"/>
    <w:rsid w:val="0043188A"/>
    <w:rsid w:val="00457CC6"/>
    <w:rsid w:val="007C27A6"/>
    <w:rsid w:val="009978EF"/>
    <w:rsid w:val="009B34AD"/>
    <w:rsid w:val="009E22E6"/>
    <w:rsid w:val="00A20E52"/>
    <w:rsid w:val="00AB1D0E"/>
    <w:rsid w:val="00B114CC"/>
    <w:rsid w:val="00B11610"/>
    <w:rsid w:val="00B17ECD"/>
    <w:rsid w:val="00B35DDD"/>
    <w:rsid w:val="00B95D1B"/>
    <w:rsid w:val="00BA28D3"/>
    <w:rsid w:val="00BC17FE"/>
    <w:rsid w:val="00BC3A75"/>
    <w:rsid w:val="00BF59A2"/>
    <w:rsid w:val="00C36FDD"/>
    <w:rsid w:val="00C7027D"/>
    <w:rsid w:val="00C76A94"/>
    <w:rsid w:val="00C8358B"/>
    <w:rsid w:val="00C95FBA"/>
    <w:rsid w:val="00CA5611"/>
    <w:rsid w:val="00DC22DE"/>
    <w:rsid w:val="00DE3AA4"/>
    <w:rsid w:val="00DF29F4"/>
    <w:rsid w:val="00E40656"/>
    <w:rsid w:val="00E72D40"/>
    <w:rsid w:val="00E8068B"/>
    <w:rsid w:val="00E829BB"/>
    <w:rsid w:val="00F32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B4DF"/>
  <w15:docId w15:val="{A558465D-170F-4F9B-8B9E-049155F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0A02"/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190A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A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72D40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List Paragraph"/>
    <w:basedOn w:val="a"/>
    <w:uiPriority w:val="34"/>
    <w:qFormat/>
    <w:rsid w:val="00DC22D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20DD"/>
    <w:rPr>
      <w:color w:val="0000FF" w:themeColor="hyperlink"/>
      <w:u w:val="single"/>
    </w:rPr>
  </w:style>
  <w:style w:type="paragraph" w:styleId="a9">
    <w:name w:val="No Spacing"/>
    <w:uiPriority w:val="1"/>
    <w:qFormat/>
    <w:rsid w:val="001A20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hamiev.6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A</cp:lastModifiedBy>
  <cp:revision>28</cp:revision>
  <cp:lastPrinted>2021-04-27T12:40:00Z</cp:lastPrinted>
  <dcterms:created xsi:type="dcterms:W3CDTF">2020-11-03T12:02:00Z</dcterms:created>
  <dcterms:modified xsi:type="dcterms:W3CDTF">2021-04-27T12:00:00Z</dcterms:modified>
</cp:coreProperties>
</file>